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bCs w:val="1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760.0" w:type="dxa"/>
        <w:jc w:val="left"/>
        <w:tblInd w:w="-15.0" w:type="dxa"/>
        <w:tblLayout w:type="fixed"/>
        <w:tblLook w:val="0400"/>
      </w:tblPr>
      <w:tblGrid>
        <w:gridCol w:w="400"/>
        <w:gridCol w:w="960"/>
        <w:gridCol w:w="2696"/>
        <w:gridCol w:w="84"/>
        <w:gridCol w:w="2640"/>
        <w:gridCol w:w="2640"/>
        <w:gridCol w:w="2800"/>
        <w:gridCol w:w="2540"/>
        <w:tblGridChange w:id="0">
          <w:tblGrid>
            <w:gridCol w:w="400"/>
            <w:gridCol w:w="960"/>
            <w:gridCol w:w="2696"/>
            <w:gridCol w:w="84"/>
            <w:gridCol w:w="2640"/>
            <w:gridCol w:w="2640"/>
            <w:gridCol w:w="2800"/>
            <w:gridCol w:w="2540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HORARIOS DE CURSO ENSEÑANZA MEDIA (7° BÁSICO A 4° MEDIO)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AÑO 2022</w:t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A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B">
            <w:pPr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CURSO:  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8°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2"/>
                <w:szCs w:val="22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18"/>
                <w:szCs w:val="18"/>
                <w:rtl w:val="0"/>
              </w:rPr>
              <w:t xml:space="preserve">PROFESOR JEFE:   </w:t>
            </w: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sz w:val="22"/>
                <w:szCs w:val="22"/>
                <w:rtl w:val="0"/>
              </w:rPr>
              <w:t xml:space="preserve">Ricardo Reyes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HORAS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L U N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A R T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I É R C O L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J U E V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V I E R N E S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8:00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3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Jaqueline Cuello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3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Pamela Brito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CIENCIAS NATURALES</w:t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Wilson Muñoz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Antonieta Cárcamo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COCINA SALUDABLE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  <w:rtl w:val="0"/>
              </w:rPr>
              <w:t xml:space="preserve">/</w:t>
            </w: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 NN</w:t>
            </w:r>
          </w:p>
          <w:p w:rsidR="00000000" w:rsidDel="00000000" w:rsidP="00000000" w:rsidRDefault="00000000" w:rsidRPr="00000000" w14:paraId="00000040">
            <w:pPr>
              <w:jc w:val="center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SEXUALIDAD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  <w:rtl w:val="0"/>
              </w:rPr>
              <w:t xml:space="preserve">/</w:t>
            </w: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 S. Álvarez</w:t>
            </w:r>
          </w:p>
          <w:p w:rsidR="00000000" w:rsidDel="00000000" w:rsidP="00000000" w:rsidRDefault="00000000" w:rsidRPr="00000000" w14:paraId="0000004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T. VIDA PRÁCTICA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  <w:rtl w:val="0"/>
              </w:rPr>
              <w:t xml:space="preserve">/ </w:t>
            </w: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W. Muñoz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4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Jaqueline Cuello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5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Pamela Brito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CIENCIAS NATURALES</w:t>
            </w:r>
          </w:p>
          <w:p w:rsidR="00000000" w:rsidDel="00000000" w:rsidP="00000000" w:rsidRDefault="00000000" w:rsidRPr="00000000" w14:paraId="0000005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Wilson Muñoz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</w:t>
            </w:r>
          </w:p>
          <w:p w:rsidR="00000000" w:rsidDel="00000000" w:rsidP="00000000" w:rsidRDefault="00000000" w:rsidRPr="00000000" w14:paraId="0000005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Lizbeck. Irigoyen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COCINA SALUDABLE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  <w:rtl w:val="0"/>
              </w:rPr>
              <w:t xml:space="preserve">/</w:t>
            </w: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 NN</w:t>
            </w:r>
          </w:p>
          <w:p w:rsidR="00000000" w:rsidDel="00000000" w:rsidP="00000000" w:rsidRDefault="00000000" w:rsidRPr="00000000" w14:paraId="00000056">
            <w:pPr>
              <w:jc w:val="center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SEXUALIDAD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  <w:rtl w:val="0"/>
              </w:rPr>
              <w:t xml:space="preserve">/</w:t>
            </w: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 S. Álvarez</w:t>
            </w:r>
          </w:p>
          <w:p w:rsidR="00000000" w:rsidDel="00000000" w:rsidP="00000000" w:rsidRDefault="00000000" w:rsidRPr="00000000" w14:paraId="0000005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T. VIDA PRÁCTICA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  <w:rtl w:val="0"/>
              </w:rPr>
              <w:t xml:space="preserve">/ </w:t>
            </w: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W. Muñoz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 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6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Jaqueline Cuello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T. MATEMÁTICA</w:t>
            </w:r>
          </w:p>
          <w:p w:rsidR="00000000" w:rsidDel="00000000" w:rsidP="00000000" w:rsidRDefault="00000000" w:rsidRPr="00000000" w14:paraId="0000006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Pamela Brito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CIENCIAS NATURALES</w:t>
            </w:r>
          </w:p>
          <w:p w:rsidR="00000000" w:rsidDel="00000000" w:rsidP="00000000" w:rsidRDefault="00000000" w:rsidRPr="00000000" w14:paraId="0000006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Wilson Muñoz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</w:t>
            </w:r>
          </w:p>
          <w:p w:rsidR="00000000" w:rsidDel="00000000" w:rsidP="00000000" w:rsidRDefault="00000000" w:rsidRPr="00000000" w14:paraId="0000006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Lizbeck. Irigoyen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RELIGIÓN</w:t>
            </w:r>
          </w:p>
          <w:p w:rsidR="00000000" w:rsidDel="00000000" w:rsidP="00000000" w:rsidRDefault="00000000" w:rsidRPr="00000000" w14:paraId="0000006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Mireya Ríos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10:15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10:30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10:30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8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Pamela Brito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8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Antonieta Cárcamo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8D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Jaqueline Cuello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ENC. DE LÍDERES</w:t>
            </w:r>
          </w:p>
          <w:p w:rsidR="00000000" w:rsidDel="00000000" w:rsidP="00000000" w:rsidRDefault="00000000" w:rsidRPr="00000000" w14:paraId="0000008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Wilson Muñoz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9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Jaqueline Cuello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11:15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11:15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9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Pamela Brito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A0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Antonieta Cárcamo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LENGUAJE</w:t>
            </w:r>
          </w:p>
          <w:p w:rsidR="00000000" w:rsidDel="00000000" w:rsidP="00000000" w:rsidRDefault="00000000" w:rsidRPr="00000000" w14:paraId="000000A2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Jaqueline Cuello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CIENCIAS NATURALES</w:t>
            </w:r>
          </w:p>
          <w:p w:rsidR="00000000" w:rsidDel="00000000" w:rsidP="00000000" w:rsidRDefault="00000000" w:rsidRPr="00000000" w14:paraId="000000A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Wilson Muñoz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T. LENGUAJE</w:t>
            </w:r>
          </w:p>
          <w:p w:rsidR="00000000" w:rsidDel="00000000" w:rsidP="00000000" w:rsidRDefault="00000000" w:rsidRPr="00000000" w14:paraId="000000A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Jaqueline Cuello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1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EDUCACIÓN FÍSICA</w:t>
            </w:r>
          </w:p>
          <w:p w:rsidR="00000000" w:rsidDel="00000000" w:rsidP="00000000" w:rsidRDefault="00000000" w:rsidRPr="00000000" w14:paraId="000000C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 D. Pérez / R. Reyes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      MÚSICA    /   ARTES</w:t>
            </w:r>
          </w:p>
          <w:p w:rsidR="00000000" w:rsidDel="00000000" w:rsidP="00000000" w:rsidRDefault="00000000" w:rsidRPr="00000000" w14:paraId="000000C5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P. Ruiz     /   L. Irigoyen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RELIGIÓN</w:t>
            </w:r>
          </w:p>
          <w:p w:rsidR="00000000" w:rsidDel="00000000" w:rsidP="00000000" w:rsidRDefault="00000000" w:rsidRPr="00000000" w14:paraId="000000C7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Mireya Ríos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C9">
            <w:pPr>
              <w:jc w:val="center"/>
              <w:rPr>
                <w:rFonts w:ascii="Arial Narrow" w:cs="Arial Narrow" w:eastAsia="Arial Narrow" w:hAnsi="Arial Narrow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Pamela Brito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</w:t>
            </w:r>
          </w:p>
          <w:p w:rsidR="00000000" w:rsidDel="00000000" w:rsidP="00000000" w:rsidRDefault="00000000" w:rsidRPr="00000000" w14:paraId="000000C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Lizbeck. Irigoyen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EDUCACIÓN FÍSICA</w:t>
            </w:r>
          </w:p>
          <w:p w:rsidR="00000000" w:rsidDel="00000000" w:rsidP="00000000" w:rsidRDefault="00000000" w:rsidRPr="00000000" w14:paraId="000000D7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D. Pérez / R. Reyes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9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      MÚSICA    /   ARTES</w:t>
            </w:r>
          </w:p>
          <w:p w:rsidR="00000000" w:rsidDel="00000000" w:rsidP="00000000" w:rsidRDefault="00000000" w:rsidRPr="00000000" w14:paraId="000000DA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P. Ruiz     /   L. Irigoyen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B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D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Pamela Brito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HISTORIA</w:t>
            </w:r>
          </w:p>
          <w:p w:rsidR="00000000" w:rsidDel="00000000" w:rsidP="00000000" w:rsidRDefault="00000000" w:rsidRPr="00000000" w14:paraId="000000D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Lizbeck. Irigoyen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ALMUERZO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F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CONSEJO DE CURSO</w:t>
            </w:r>
          </w:p>
          <w:p w:rsidR="00000000" w:rsidDel="00000000" w:rsidP="00000000" w:rsidRDefault="00000000" w:rsidRPr="00000000" w14:paraId="000000F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Ricardo Reyes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      MÚSICA    /   ARTES</w:t>
            </w:r>
          </w:p>
          <w:p w:rsidR="00000000" w:rsidDel="00000000" w:rsidP="00000000" w:rsidRDefault="00000000" w:rsidRPr="00000000" w14:paraId="000000F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P. Ruiz     /   L. Irigoyen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jc w:val="center"/>
              <w:rPr>
                <w:rFonts w:ascii="Arial Narrow" w:cs="Arial Narrow" w:eastAsia="Arial Narrow" w:hAnsi="Arial Narrow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ff"/>
                <w:sz w:val="22"/>
                <w:szCs w:val="22"/>
                <w:rtl w:val="0"/>
              </w:rPr>
              <w:t xml:space="preserve">T. CIENCIAS NATURALES</w:t>
            </w:r>
          </w:p>
          <w:p w:rsidR="00000000" w:rsidDel="00000000" w:rsidP="00000000" w:rsidRDefault="00000000" w:rsidRPr="00000000" w14:paraId="00000101">
            <w:pPr>
              <w:jc w:val="center"/>
              <w:rPr>
                <w:rFonts w:ascii="Arial Narrow" w:cs="Arial Narrow" w:eastAsia="Arial Narrow" w:hAnsi="Arial Narrow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ff"/>
                <w:sz w:val="22"/>
                <w:szCs w:val="22"/>
                <w:rtl w:val="0"/>
              </w:rPr>
              <w:t xml:space="preserve">Wilson Muñoz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Arial Narrow" w:cs="Arial Narrow" w:eastAsia="Arial Narrow" w:hAnsi="Arial Narrow"/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ff"/>
                <w:sz w:val="22"/>
                <w:szCs w:val="22"/>
                <w:rtl w:val="0"/>
              </w:rPr>
              <w:t xml:space="preserve">TECNOLOGÍA</w:t>
            </w:r>
          </w:p>
          <w:p w:rsidR="00000000" w:rsidDel="00000000" w:rsidP="00000000" w:rsidRDefault="00000000" w:rsidRPr="00000000" w14:paraId="00000110">
            <w:pPr>
              <w:jc w:val="center"/>
              <w:rPr>
                <w:color w:val="0000ff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ff"/>
                <w:sz w:val="22"/>
                <w:szCs w:val="22"/>
                <w:rtl w:val="0"/>
              </w:rPr>
              <w:t xml:space="preserve">Rodrigo Araya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16:00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C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2240" w:w="20160" w:orient="landscape"/>
      <w:pgMar w:bottom="720" w:top="720" w:left="720" w:right="720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ivili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nsign"/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D">
    <w:pPr>
      <w:pBdr>
        <w:top w:space="0" w:sz="0" w:val="nil"/>
        <w:left w:space="0" w:sz="0" w:val="nil"/>
        <w:bottom w:color="000000" w:space="1" w:sz="12" w:val="single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ivilian" w:cs="Civilian" w:eastAsia="Civilian" w:hAnsi="Civilian"/>
        <w:b w:val="1"/>
        <w:bCs w:val="1"/>
        <w:color w:val="000000"/>
        <w:sz w:val="32"/>
        <w:szCs w:val="32"/>
      </w:rPr>
    </w:pPr>
    <w:r w:rsidDel="00000000" w:rsidR="00000000" w:rsidRPr="00000000">
      <w:rPr>
        <w:rFonts w:ascii="Ensign" w:cs="Ensign" w:eastAsia="Ensign" w:hAnsi="Ensign"/>
        <w:b w:val="1"/>
        <w:bCs w:val="1"/>
        <w:color w:val="000000"/>
        <w:sz w:val="22"/>
        <w:szCs w:val="22"/>
        <w:rtl w:val="0"/>
      </w:rPr>
      <w:t xml:space="preserve">C O L E G I O    A D V E N T I S T A    D E    I Q U I Q U E                                                                                </w:t>
    </w:r>
    <w:r w:rsidDel="00000000" w:rsidR="00000000" w:rsidRPr="00000000">
      <w:rPr>
        <w:rFonts w:ascii="Civilian" w:cs="Civilian" w:eastAsia="Civilian" w:hAnsi="Civilian"/>
        <w:b w:val="1"/>
        <w:bCs w:val="1"/>
        <w:color w:val="000000"/>
        <w:sz w:val="28"/>
        <w:szCs w:val="28"/>
        <w:rtl w:val="0"/>
      </w:rPr>
      <w:t xml:space="preserve">I n s p e c t o r í a    G e n e r a l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9687560</wp:posOffset>
          </wp:positionH>
          <wp:positionV relativeFrom="paragraph">
            <wp:posOffset>-169543</wp:posOffset>
          </wp:positionV>
          <wp:extent cx="476250" cy="457835"/>
          <wp:effectExtent b="9525" l="9525" r="9525" t="9525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6250" cy="457835"/>
                  </a:xfrm>
                  <a:prstGeom prst="rect"/>
                  <a:ln w="9525"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s-C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